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A0" w:rsidRPr="00076E7D" w:rsidRDefault="00D027A0" w:rsidP="00D027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27A0" w:rsidRPr="00076E7D" w:rsidRDefault="00D027A0" w:rsidP="00D02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b/>
          <w:sz w:val="24"/>
          <w:szCs w:val="24"/>
        </w:rPr>
        <w:t xml:space="preserve">     Учебный план</w:t>
      </w:r>
      <w:r w:rsidRPr="00076E7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 </w:t>
      </w:r>
      <w:r w:rsidR="005400F7">
        <w:rPr>
          <w:rFonts w:ascii="Times New Roman" w:hAnsi="Times New Roman" w:cs="Times New Roman"/>
          <w:sz w:val="24"/>
          <w:szCs w:val="24"/>
        </w:rPr>
        <w:t>нарушениями</w:t>
      </w:r>
      <w:r w:rsidR="00D65AD9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(вариант 6</w:t>
      </w:r>
      <w:r w:rsidRPr="00076E7D"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7D">
        <w:rPr>
          <w:rFonts w:ascii="Times New Roman" w:hAnsi="Times New Roman" w:cs="Times New Roman"/>
          <w:sz w:val="24"/>
          <w:szCs w:val="24"/>
        </w:rPr>
        <w:t xml:space="preserve">Кировского областного государственного </w:t>
      </w:r>
      <w:r w:rsidR="00D65AD9">
        <w:rPr>
          <w:rFonts w:ascii="Times New Roman" w:hAnsi="Times New Roman" w:cs="Times New Roman"/>
          <w:sz w:val="24"/>
          <w:szCs w:val="24"/>
        </w:rPr>
        <w:t>общеобразовательного бюджетного у</w:t>
      </w:r>
      <w:r w:rsidRPr="00076E7D">
        <w:rPr>
          <w:rFonts w:ascii="Times New Roman" w:hAnsi="Times New Roman" w:cs="Times New Roman"/>
          <w:sz w:val="24"/>
          <w:szCs w:val="24"/>
        </w:rPr>
        <w:t xml:space="preserve">чреждения средней школы с углубленным изучением отдельных предметов </w:t>
      </w:r>
      <w:proofErr w:type="spellStart"/>
      <w:r w:rsidRPr="00076E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7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FDF">
        <w:rPr>
          <w:rFonts w:ascii="Times New Roman" w:hAnsi="Times New Roman" w:cs="Times New Roman"/>
          <w:sz w:val="24"/>
          <w:szCs w:val="24"/>
        </w:rPr>
        <w:t>Кикнур</w:t>
      </w:r>
      <w:proofErr w:type="spellEnd"/>
      <w:r w:rsidR="00777FDF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Pr="00076E7D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 нормативными документами: </w:t>
      </w:r>
    </w:p>
    <w:p w:rsidR="00777FDF" w:rsidRPr="00D66288" w:rsidRDefault="00777FDF" w:rsidP="00777F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66288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66288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- </w:t>
      </w:r>
      <w:r w:rsidRPr="00D66288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29.12.2014 г. № 1643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- </w:t>
      </w:r>
      <w:r w:rsidRPr="00D66288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662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628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 </w:t>
      </w:r>
      <w:proofErr w:type="gramStart"/>
      <w:r w:rsidRPr="00D66288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</w:t>
      </w:r>
      <w:r w:rsidRPr="00D6628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для обучающихся с задержкой психического развития (одобрена решением федерального учебно-методического объединения по общему образованию, протокол от 22.12.2015 г. № 4/15</w:t>
      </w:r>
      <w:proofErr w:type="gramEnd"/>
      <w:r w:rsidRPr="00D66288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− Постановления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</w:t>
      </w:r>
      <w:r w:rsidRPr="00D66288">
        <w:rPr>
          <w:rFonts w:ascii="Times New Roman" w:hAnsi="Times New Roman" w:cs="Times New Roman"/>
          <w:sz w:val="24"/>
          <w:szCs w:val="24"/>
        </w:rPr>
        <w:t xml:space="preserve">Постановления Государственного санитарного врача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от 28.01.2021 г. № 2 «Об утверждении санитарных правил и норм </w:t>
      </w:r>
      <w:proofErr w:type="spellStart"/>
      <w:r w:rsidRPr="00D662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6288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</w:t>
      </w:r>
      <w:r>
        <w:rPr>
          <w:rFonts w:ascii="Times New Roman" w:hAnsi="Times New Roman" w:cs="Times New Roman"/>
          <w:sz w:val="24"/>
          <w:szCs w:val="24"/>
        </w:rPr>
        <w:t>овека факторов среды обитания»</w:t>
      </w:r>
    </w:p>
    <w:p w:rsidR="005B07CD" w:rsidRDefault="005B07CD" w:rsidP="00D65A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07CD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учащихся с </w:t>
      </w:r>
      <w:r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</w:t>
      </w:r>
      <w:r w:rsidRPr="005B07CD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НОДА</w:t>
      </w:r>
      <w:r w:rsidRPr="005B07CD">
        <w:rPr>
          <w:rFonts w:ascii="Times New Roman" w:hAnsi="Times New Roman" w:cs="Times New Roman"/>
          <w:sz w:val="24"/>
          <w:szCs w:val="24"/>
        </w:rPr>
        <w:t xml:space="preserve">) обеспечивает реализацию требований ФГОС </w:t>
      </w:r>
      <w:proofErr w:type="gramStart"/>
      <w:r w:rsidRPr="005B07CD">
        <w:rPr>
          <w:rFonts w:ascii="Times New Roman" w:hAnsi="Times New Roman" w:cs="Times New Roman"/>
          <w:sz w:val="24"/>
          <w:szCs w:val="24"/>
        </w:rPr>
        <w:t>НОО учащихся с ОВЗ, определяет общий объем нагрузки и максимальный объем нагрузки учащихся, состав и структуру обязательных предметных областей, коррекционно-развивающей области и направлений внеурочной деятель</w:t>
      </w:r>
      <w:r w:rsidR="007E37B5">
        <w:rPr>
          <w:rFonts w:ascii="Times New Roman" w:hAnsi="Times New Roman" w:cs="Times New Roman"/>
          <w:sz w:val="24"/>
          <w:szCs w:val="24"/>
        </w:rPr>
        <w:t xml:space="preserve">ности по классам (годам </w:t>
      </w:r>
      <w:proofErr w:type="spellStart"/>
      <w:r w:rsidR="007E37B5"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 w:rsidRPr="005B07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7CD">
        <w:rPr>
          <w:rFonts w:ascii="Times New Roman" w:hAnsi="Times New Roman" w:cs="Times New Roman"/>
          <w:sz w:val="24"/>
          <w:szCs w:val="24"/>
        </w:rPr>
        <w:t xml:space="preserve">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реализуются в </w:t>
      </w:r>
      <w:r>
        <w:rPr>
          <w:rFonts w:ascii="Times New Roman" w:hAnsi="Times New Roman" w:cs="Times New Roman"/>
          <w:sz w:val="24"/>
          <w:szCs w:val="24"/>
        </w:rPr>
        <w:t xml:space="preserve">КОГОБУ СШ с УИОП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Кикнур</w:t>
      </w:r>
      <w:proofErr w:type="spellEnd"/>
      <w:r w:rsidRPr="005B07CD">
        <w:rPr>
          <w:rFonts w:ascii="Times New Roman" w:hAnsi="Times New Roman" w:cs="Times New Roman"/>
          <w:sz w:val="24"/>
          <w:szCs w:val="24"/>
        </w:rPr>
        <w:t xml:space="preserve"> и учебное время, отводимое на их изучение. Обязательная часть учебного плана отражает содержание образования, которое обеспечивает достижение важнейших целей современного НОО: </w:t>
      </w:r>
    </w:p>
    <w:p w:rsidR="005B07CD" w:rsidRDefault="005B07CD">
      <w:pPr>
        <w:rPr>
          <w:rFonts w:ascii="Times New Roman" w:hAnsi="Times New Roman" w:cs="Times New Roman"/>
          <w:sz w:val="24"/>
          <w:szCs w:val="24"/>
        </w:rPr>
      </w:pPr>
      <w:r w:rsidRPr="005B07CD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CD">
        <w:rPr>
          <w:rFonts w:ascii="Times New Roman" w:hAnsi="Times New Roman" w:cs="Times New Roman"/>
          <w:sz w:val="24"/>
          <w:szCs w:val="24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5B07CD" w:rsidRDefault="005B07CD" w:rsidP="007E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7CD">
        <w:rPr>
          <w:rFonts w:ascii="Times New Roman" w:hAnsi="Times New Roman" w:cs="Times New Roman"/>
          <w:sz w:val="24"/>
          <w:szCs w:val="24"/>
        </w:rPr>
        <w:t xml:space="preserve"> - готовность учащихся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5B07CD" w:rsidRDefault="005B07CD" w:rsidP="007E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7CD">
        <w:rPr>
          <w:rFonts w:ascii="Times New Roman" w:hAnsi="Times New Roman" w:cs="Times New Roman"/>
          <w:sz w:val="24"/>
          <w:szCs w:val="24"/>
        </w:rPr>
        <w:t xml:space="preserve">-формирование здорового образа жизни, элементарных правил поведения в экстремальных ситуациях; </w:t>
      </w:r>
    </w:p>
    <w:p w:rsidR="005B07CD" w:rsidRDefault="005B07CD">
      <w:pPr>
        <w:rPr>
          <w:rFonts w:ascii="Times New Roman" w:hAnsi="Times New Roman" w:cs="Times New Roman"/>
          <w:sz w:val="24"/>
          <w:szCs w:val="24"/>
        </w:rPr>
      </w:pPr>
      <w:r w:rsidRPr="005B07CD">
        <w:rPr>
          <w:rFonts w:ascii="Times New Roman" w:hAnsi="Times New Roman" w:cs="Times New Roman"/>
          <w:sz w:val="24"/>
          <w:szCs w:val="24"/>
        </w:rPr>
        <w:t xml:space="preserve">-личностное развитие учащегося в соответствии с его индивидуальностью. </w:t>
      </w:r>
    </w:p>
    <w:p w:rsidR="007E37B5" w:rsidRPr="00076E7D" w:rsidRDefault="007E37B5" w:rsidP="007E37B5">
      <w:pPr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</w:t>
      </w:r>
      <w:r w:rsidRPr="00076E7D">
        <w:rPr>
          <w:rFonts w:ascii="Times New Roman" w:hAnsi="Times New Roman" w:cs="Times New Roman"/>
          <w:sz w:val="24"/>
          <w:szCs w:val="24"/>
        </w:rPr>
        <w:t xml:space="preserve"> учебного плана и основные задачи реализации содержания предметных областей соответствуют ФГОС НОО.</w:t>
      </w:r>
    </w:p>
    <w:p w:rsidR="007E37B5" w:rsidRPr="00076E7D" w:rsidRDefault="007E37B5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1. Предметная область «Русский язык и литературное чтение». </w:t>
      </w:r>
    </w:p>
    <w:p w:rsidR="007E37B5" w:rsidRPr="00076E7D" w:rsidRDefault="007E37B5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Учебные предметы: «Русский язык», «Литературное чтение», «Иностранный язык». </w:t>
      </w:r>
    </w:p>
    <w:p w:rsidR="007E37B5" w:rsidRPr="00076E7D" w:rsidRDefault="007E37B5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>2</w:t>
      </w:r>
      <w:r w:rsidR="00D92CFF">
        <w:rPr>
          <w:rFonts w:ascii="Times New Roman" w:hAnsi="Times New Roman" w:cs="Times New Roman"/>
          <w:sz w:val="24"/>
          <w:szCs w:val="24"/>
        </w:rPr>
        <w:t>.</w:t>
      </w:r>
      <w:r w:rsidRPr="00076E7D">
        <w:rPr>
          <w:rFonts w:ascii="Times New Roman" w:hAnsi="Times New Roman" w:cs="Times New Roman"/>
          <w:sz w:val="24"/>
          <w:szCs w:val="24"/>
        </w:rPr>
        <w:t xml:space="preserve"> Предметная область «Родной язык и литературное чтение на родном языке».</w:t>
      </w:r>
    </w:p>
    <w:p w:rsidR="007E37B5" w:rsidRPr="00076E7D" w:rsidRDefault="007E37B5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Учебные предметы: «Русский родной язык», «Литературное чтение на родном (русском) языке»  </w:t>
      </w:r>
    </w:p>
    <w:p w:rsidR="007E37B5" w:rsidRPr="00076E7D" w:rsidRDefault="007E37B5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>3. Предметная область «Математика и информатика».</w:t>
      </w:r>
    </w:p>
    <w:p w:rsidR="007E37B5" w:rsidRPr="00076E7D" w:rsidRDefault="007E37B5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Учебный предмет: «Математика».</w:t>
      </w:r>
    </w:p>
    <w:p w:rsidR="007E37B5" w:rsidRPr="00076E7D" w:rsidRDefault="00D92CFF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B5" w:rsidRPr="00076E7D">
        <w:rPr>
          <w:rFonts w:ascii="Times New Roman" w:hAnsi="Times New Roman" w:cs="Times New Roman"/>
          <w:sz w:val="24"/>
          <w:szCs w:val="24"/>
        </w:rPr>
        <w:t>4. Предметная область «Обществознание и естествознание»</w:t>
      </w:r>
    </w:p>
    <w:p w:rsidR="007E37B5" w:rsidRPr="00076E7D" w:rsidRDefault="007E37B5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>Учебный предмет: «Окружающий мир»</w:t>
      </w:r>
    </w:p>
    <w:p w:rsidR="007E37B5" w:rsidRPr="00076E7D" w:rsidRDefault="00D92CFF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B5" w:rsidRPr="00076E7D">
        <w:rPr>
          <w:rFonts w:ascii="Times New Roman" w:hAnsi="Times New Roman" w:cs="Times New Roman"/>
          <w:sz w:val="24"/>
          <w:szCs w:val="24"/>
        </w:rPr>
        <w:t>5. Предметная область «Основы религиозных культур и светской этики». Учебный предмет: «Основы религиозных культур и светской этики».</w:t>
      </w:r>
    </w:p>
    <w:p w:rsidR="007E37B5" w:rsidRPr="00076E7D" w:rsidRDefault="00D92CFF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B5" w:rsidRPr="00076E7D">
        <w:rPr>
          <w:rFonts w:ascii="Times New Roman" w:hAnsi="Times New Roman" w:cs="Times New Roman"/>
          <w:sz w:val="24"/>
          <w:szCs w:val="24"/>
        </w:rPr>
        <w:t>6. Предметная область «Искусство». Учебные предметы: «Музыка», «Изобразительное искусство»</w:t>
      </w:r>
    </w:p>
    <w:p w:rsidR="007E37B5" w:rsidRPr="00076E7D" w:rsidRDefault="00D92CFF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B5" w:rsidRPr="00076E7D">
        <w:rPr>
          <w:rFonts w:ascii="Times New Roman" w:hAnsi="Times New Roman" w:cs="Times New Roman"/>
          <w:sz w:val="24"/>
          <w:szCs w:val="24"/>
        </w:rPr>
        <w:t xml:space="preserve">7. Предметная область «Технология». Учебный предмет: «Технология». </w:t>
      </w:r>
    </w:p>
    <w:p w:rsidR="007E37B5" w:rsidRPr="00076E7D" w:rsidRDefault="007E37B5" w:rsidP="007E3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D">
        <w:rPr>
          <w:rFonts w:ascii="Times New Roman" w:hAnsi="Times New Roman" w:cs="Times New Roman"/>
          <w:sz w:val="24"/>
          <w:szCs w:val="24"/>
        </w:rPr>
        <w:t xml:space="preserve"> 8. Предметная область «Физическая культура». Учебный предмет: «Физическая культура». </w:t>
      </w:r>
    </w:p>
    <w:p w:rsidR="00DB1C27" w:rsidRDefault="00DB1C27" w:rsidP="00D92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7CD" w:rsidRDefault="005B07CD" w:rsidP="00D65A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B07CD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учащихся часть учебного плана, формируемая участниками образовательного процесса, предусматривает: </w:t>
      </w:r>
    </w:p>
    <w:p w:rsidR="005B07CD" w:rsidRDefault="005B07CD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7CD">
        <w:rPr>
          <w:rFonts w:ascii="Times New Roman" w:hAnsi="Times New Roman" w:cs="Times New Roman"/>
          <w:sz w:val="24"/>
          <w:szCs w:val="24"/>
        </w:rPr>
        <w:t xml:space="preserve">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</w:t>
      </w:r>
    </w:p>
    <w:p w:rsidR="007E37B5" w:rsidRDefault="005B07CD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7CD">
        <w:rPr>
          <w:rFonts w:ascii="Times New Roman" w:hAnsi="Times New Roman" w:cs="Times New Roman"/>
          <w:sz w:val="24"/>
          <w:szCs w:val="24"/>
        </w:rPr>
        <w:t>- учебные занятия, обеспечивающие различные интересы учащихся с НОДА.</w:t>
      </w:r>
    </w:p>
    <w:p w:rsidR="00D92CFF" w:rsidRDefault="005B07CD" w:rsidP="008F3B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7CD">
        <w:rPr>
          <w:rFonts w:ascii="Times New Roman" w:hAnsi="Times New Roman" w:cs="Times New Roman"/>
          <w:sz w:val="24"/>
          <w:szCs w:val="24"/>
        </w:rPr>
        <w:t xml:space="preserve"> Коррекционно-развивающая область учебного плана </w:t>
      </w:r>
      <w:r w:rsidR="00D92CFF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обязательной частью внеурочной деятельности, поддерживающей процесс освоения содержания АООП НОО. Выбор коррекционно-развивающих занятий, их количественное соотношение, содержание самостоятельно определяется</w:t>
      </w:r>
      <w:r w:rsidR="00E10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2CFF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исходя из психофизических особенностей и особых образовательных потребностей обучающихся с </w:t>
      </w:r>
      <w:r w:rsidR="00D6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</w:t>
      </w:r>
      <w:r w:rsidR="00D92CFF" w:rsidRPr="0007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рекомендаций ПМПК обучающихся. </w:t>
      </w:r>
    </w:p>
    <w:p w:rsidR="00E1006B" w:rsidRPr="00DB1C27" w:rsidRDefault="00E1006B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C3">
        <w:rPr>
          <w:rFonts w:ascii="Times New Roman" w:hAnsi="Times New Roman" w:cs="Times New Roman"/>
          <w:b/>
          <w:sz w:val="24"/>
          <w:szCs w:val="24"/>
        </w:rPr>
        <w:t>Коррекционно</w:t>
      </w:r>
      <w:r w:rsidRPr="00F160C3">
        <w:rPr>
          <w:rFonts w:ascii="Times New Roman" w:hAnsi="Times New Roman" w:cs="Times New Roman"/>
          <w:b/>
          <w:sz w:val="24"/>
          <w:szCs w:val="24"/>
        </w:rPr>
        <w:softHyphen/>
        <w:t>-развивающая работа</w:t>
      </w:r>
      <w:r w:rsidRPr="00DB1C27">
        <w:rPr>
          <w:rFonts w:ascii="Times New Roman" w:hAnsi="Times New Roman" w:cs="Times New Roman"/>
          <w:sz w:val="24"/>
          <w:szCs w:val="24"/>
        </w:rPr>
        <w:t xml:space="preserve"> направлена на оказание своевременной специализированной помощи в освоении содержания образования и коррекции недостатков в физическом и (или) психическом развитии обучающихся с НОДА.</w:t>
      </w:r>
    </w:p>
    <w:p w:rsidR="00E1006B" w:rsidRPr="00DB1C27" w:rsidRDefault="00E1006B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C27">
        <w:rPr>
          <w:rFonts w:ascii="Times New Roman" w:hAnsi="Times New Roman" w:cs="Times New Roman"/>
          <w:sz w:val="24"/>
          <w:szCs w:val="24"/>
        </w:rPr>
        <w:t>Коррекционная работа включает в себя: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 xml:space="preserve">реализацию комплексного индивидуально-ориентированного, </w:t>
      </w:r>
      <w:proofErr w:type="spellStart"/>
      <w:r w:rsidR="00E1006B" w:rsidRPr="00DB1C27">
        <w:rPr>
          <w:rFonts w:ascii="Times New Roman" w:hAnsi="Times New Roman" w:cs="Times New Roman"/>
          <w:sz w:val="24"/>
          <w:szCs w:val="24"/>
        </w:rPr>
        <w:t>социально-психолого-педагогического</w:t>
      </w:r>
      <w:proofErr w:type="spellEnd"/>
      <w:r w:rsidR="00E1006B" w:rsidRPr="00DB1C27">
        <w:rPr>
          <w:rFonts w:ascii="Times New Roman" w:hAnsi="Times New Roman" w:cs="Times New Roman"/>
          <w:sz w:val="24"/>
          <w:szCs w:val="24"/>
        </w:rPr>
        <w:t xml:space="preserve">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развитие универсальных учебных действий в соответствии с требованиями начального общего образования;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развитие и укрепление личностных установок, формирование адекватных форм</w:t>
      </w:r>
    </w:p>
    <w:p w:rsidR="00E1006B" w:rsidRPr="00DB1C27" w:rsidRDefault="00E1006B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C27">
        <w:rPr>
          <w:rFonts w:ascii="Times New Roman" w:hAnsi="Times New Roman" w:cs="Times New Roman"/>
          <w:sz w:val="24"/>
          <w:szCs w:val="24"/>
        </w:rPr>
        <w:t>утверждения самостоятельности, личностной автономии;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формирование способов регуляции поведения и эмоциональных состояний;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развитие форм и навыков личностного общения в группе сверстников, коммуникативной компетенции;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развитие компетенций, необходимых для продолжения образования и профессионального самоопределения;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E1006B" w:rsidRPr="00DB1C27" w:rsidRDefault="00DB1C27" w:rsidP="008F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06B" w:rsidRPr="00DB1C27">
        <w:rPr>
          <w:rFonts w:ascii="Times New Roman" w:hAnsi="Times New Roman" w:cs="Times New Roman"/>
          <w:sz w:val="24"/>
          <w:szCs w:val="24"/>
        </w:rPr>
        <w:t>социальную защиту ребёнка в случаях неблагоприятных условий жизни.</w:t>
      </w:r>
    </w:p>
    <w:p w:rsidR="00D24297" w:rsidRDefault="00D24297" w:rsidP="008F3B11">
      <w:pPr>
        <w:spacing w:after="0"/>
        <w:rPr>
          <w:sz w:val="24"/>
          <w:szCs w:val="24"/>
        </w:rPr>
      </w:pPr>
      <w:r w:rsidRPr="00D65AD9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proofErr w:type="gramStart"/>
      <w:r w:rsidRPr="00D65A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5AD9">
        <w:rPr>
          <w:rFonts w:ascii="Times New Roman" w:hAnsi="Times New Roman" w:cs="Times New Roman"/>
          <w:sz w:val="24"/>
          <w:szCs w:val="24"/>
        </w:rPr>
        <w:t xml:space="preserve"> с </w:t>
      </w:r>
      <w:r w:rsidR="004608DD" w:rsidRPr="00D65AD9">
        <w:rPr>
          <w:rFonts w:ascii="Times New Roman" w:hAnsi="Times New Roman" w:cs="Times New Roman"/>
          <w:sz w:val="24"/>
          <w:szCs w:val="24"/>
        </w:rPr>
        <w:t>НОДА</w:t>
      </w:r>
      <w:r w:rsidRPr="00D65AD9">
        <w:rPr>
          <w:rFonts w:ascii="Times New Roman" w:hAnsi="Times New Roman" w:cs="Times New Roman"/>
          <w:sz w:val="24"/>
          <w:szCs w:val="24"/>
        </w:rPr>
        <w:t xml:space="preserve"> осуществляют специалисты: учитель-дефектолог, логопед, педагог-психолог, социальный педагог.</w:t>
      </w:r>
      <w:r w:rsidRPr="00D65AD9">
        <w:rPr>
          <w:sz w:val="24"/>
          <w:szCs w:val="24"/>
        </w:rPr>
        <w:t xml:space="preserve"> </w:t>
      </w:r>
      <w:r w:rsidRPr="00076E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297" w:rsidRPr="00D24297" w:rsidRDefault="00777FDF" w:rsidP="00777FDF">
      <w:pPr>
        <w:pStyle w:val="a5"/>
        <w:shd w:val="clear" w:color="auto" w:fill="FFFFFF"/>
      </w:pPr>
      <w:r w:rsidRPr="00076E7D">
        <w:t xml:space="preserve">Для реализации общеобразовательных программ будут использоваться учебные пособия в соответствии с приказом </w:t>
      </w:r>
      <w:hyperlink r:id="rId5" w:history="1">
        <w:r w:rsidRPr="000461AE">
          <w:rPr>
            <w:rStyle w:val="a6"/>
            <w:color w:val="000000" w:themeColor="text1"/>
          </w:rPr>
          <w:t xml:space="preserve"> </w:t>
        </w:r>
        <w:proofErr w:type="spellStart"/>
        <w:r w:rsidRPr="000461AE">
          <w:rPr>
            <w:rStyle w:val="a6"/>
            <w:color w:val="000000" w:themeColor="text1"/>
          </w:rPr>
          <w:t>Минпросвещения</w:t>
        </w:r>
        <w:proofErr w:type="spellEnd"/>
        <w:r w:rsidRPr="000461AE">
          <w:rPr>
            <w:rStyle w:val="a6"/>
            <w:color w:val="000000" w:themeColor="text1"/>
          </w:rPr>
          <w:t xml:space="preserve"> России от 20 мая 2020 г. № 254</w:t>
        </w:r>
      </w:hyperlink>
      <w:r>
        <w:rPr>
          <w:color w:val="000000" w:themeColor="text1"/>
        </w:rPr>
        <w:t xml:space="preserve"> </w:t>
      </w:r>
      <w:r w:rsidRPr="000461AE">
        <w:rPr>
          <w:color w:val="000000" w:themeColor="text1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>
        <w:rPr>
          <w:color w:val="000000" w:themeColor="text1"/>
        </w:rPr>
        <w:t>.</w:t>
      </w:r>
      <w:r w:rsidR="00D24297" w:rsidRPr="00D24297">
        <w:t xml:space="preserve">                                                         </w:t>
      </w:r>
      <w:r>
        <w:t xml:space="preserve">                               </w:t>
      </w:r>
    </w:p>
    <w:p w:rsidR="00D24297" w:rsidRPr="00076E7D" w:rsidRDefault="00D24297" w:rsidP="00D24297">
      <w:pPr>
        <w:ind w:firstLine="720"/>
        <w:jc w:val="both"/>
        <w:rPr>
          <w:rFonts w:ascii="Times New Roman" w:hAnsi="Times New Roman" w:cs="Times New Roman"/>
        </w:rPr>
      </w:pPr>
      <w:r w:rsidRPr="00076E7D">
        <w:rPr>
          <w:rFonts w:ascii="Times New Roman" w:hAnsi="Times New Roman" w:cs="Times New Roman"/>
        </w:rPr>
        <w:t>Формы промежуточной аттестации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95"/>
        <w:gridCol w:w="3934"/>
      </w:tblGrid>
      <w:tr w:rsidR="00D24297" w:rsidRPr="00076E7D" w:rsidTr="003A59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7" w:rsidRPr="00076E7D" w:rsidRDefault="00D24297" w:rsidP="003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7" w:rsidRPr="00076E7D" w:rsidRDefault="00D24297" w:rsidP="003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7" w:rsidRPr="00076E7D" w:rsidRDefault="00D24297" w:rsidP="003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D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D24297" w:rsidRPr="00076E7D" w:rsidTr="003A59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7" w:rsidRPr="00076E7D" w:rsidRDefault="00D24297" w:rsidP="003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97" w:rsidRPr="00076E7D" w:rsidRDefault="00D24297" w:rsidP="003A59A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7" w:rsidRPr="00076E7D" w:rsidRDefault="00D24297" w:rsidP="003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DF" w:rsidRPr="00076E7D" w:rsidTr="00777FDF">
        <w:trPr>
          <w:trHeight w:val="5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Контрольное списывание с грамматическим заданием</w:t>
            </w:r>
          </w:p>
        </w:tc>
      </w:tr>
      <w:tr w:rsidR="00777FDF" w:rsidRPr="00076E7D" w:rsidTr="00777FDF">
        <w:trPr>
          <w:trHeight w:val="2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777FDF" w:rsidRPr="00076E7D" w:rsidTr="00777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</w:tc>
      </w:tr>
      <w:tr w:rsidR="00777FDF" w:rsidRPr="00076E7D" w:rsidTr="00777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77FDF" w:rsidRPr="00076E7D" w:rsidTr="00777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77FDF" w:rsidRPr="00076E7D" w:rsidTr="00777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77FDF" w:rsidRPr="00076E7D" w:rsidTr="00777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ind w:left="-107" w:right="2441" w:firstLine="164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 xml:space="preserve">    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77FDF" w:rsidRPr="00076E7D" w:rsidTr="00777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 xml:space="preserve"> Изобразительное искусство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777FDF" w:rsidRPr="00076E7D" w:rsidTr="00777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F" w:rsidRPr="00253FE4" w:rsidRDefault="00777FDF" w:rsidP="00777FDF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DF" w:rsidRPr="00253FE4" w:rsidRDefault="00777FDF" w:rsidP="00EA71E4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Аппликация</w:t>
            </w:r>
          </w:p>
        </w:tc>
      </w:tr>
      <w:tr w:rsidR="00777FDF" w:rsidRPr="00076E7D" w:rsidTr="00777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EA7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F" w:rsidRPr="00253FE4" w:rsidRDefault="00777FDF" w:rsidP="00777FDF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DF" w:rsidRPr="00253FE4" w:rsidRDefault="00777FDF" w:rsidP="00EA71E4">
            <w:pPr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 xml:space="preserve"> Сдача норматива</w:t>
            </w:r>
          </w:p>
        </w:tc>
      </w:tr>
    </w:tbl>
    <w:p w:rsidR="00D24297" w:rsidRPr="001265F9" w:rsidRDefault="00D24297" w:rsidP="00D242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E7D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имеет программно-методическое, учебное, кадровое и материально-техническое обеспечение. Недельная  нагрузка учащихся не превышает максимально </w:t>
      </w:r>
      <w:proofErr w:type="gramStart"/>
      <w:r w:rsidRPr="00076E7D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076E7D">
        <w:rPr>
          <w:rFonts w:ascii="Times New Roman" w:hAnsi="Times New Roman" w:cs="Times New Roman"/>
          <w:sz w:val="24"/>
          <w:szCs w:val="24"/>
        </w:rPr>
        <w:t>. Учебный план полностью профинансирован из бюджета</w:t>
      </w:r>
      <w:r w:rsidRPr="001265F9">
        <w:rPr>
          <w:rFonts w:ascii="Times New Roman" w:hAnsi="Times New Roman" w:cs="Times New Roman"/>
          <w:sz w:val="28"/>
          <w:szCs w:val="28"/>
        </w:rPr>
        <w:t>.</w:t>
      </w:r>
    </w:p>
    <w:p w:rsidR="00D24297" w:rsidRPr="002466E5" w:rsidRDefault="00D24297" w:rsidP="00D24297">
      <w:pPr>
        <w:pStyle w:val="a3"/>
        <w:jc w:val="center"/>
        <w:rPr>
          <w:smallCaps/>
          <w:sz w:val="22"/>
          <w:szCs w:val="22"/>
        </w:rPr>
      </w:pPr>
      <w:r w:rsidRPr="002466E5">
        <w:rPr>
          <w:smallCaps/>
          <w:sz w:val="22"/>
          <w:szCs w:val="22"/>
        </w:rPr>
        <w:t>Учебный план</w:t>
      </w:r>
    </w:p>
    <w:p w:rsidR="00D24297" w:rsidRPr="002466E5" w:rsidRDefault="00D24297" w:rsidP="00D24297">
      <w:pPr>
        <w:pStyle w:val="a3"/>
        <w:jc w:val="center"/>
        <w:rPr>
          <w:sz w:val="22"/>
          <w:szCs w:val="22"/>
        </w:rPr>
      </w:pPr>
      <w:r w:rsidRPr="002466E5">
        <w:rPr>
          <w:sz w:val="22"/>
          <w:szCs w:val="22"/>
        </w:rPr>
        <w:t xml:space="preserve">  начального общего образования обучающихся с </w:t>
      </w:r>
      <w:r w:rsidR="004608DD">
        <w:rPr>
          <w:sz w:val="22"/>
          <w:szCs w:val="22"/>
        </w:rPr>
        <w:t>нарушениями опорно-двигательного аппарата</w:t>
      </w:r>
      <w:r>
        <w:rPr>
          <w:sz w:val="22"/>
          <w:szCs w:val="22"/>
        </w:rPr>
        <w:t xml:space="preserve"> (вариант 6</w:t>
      </w:r>
      <w:r w:rsidRPr="002466E5">
        <w:rPr>
          <w:sz w:val="22"/>
          <w:szCs w:val="22"/>
        </w:rPr>
        <w:t>.1)</w:t>
      </w:r>
    </w:p>
    <w:p w:rsidR="00D24297" w:rsidRPr="002466E5" w:rsidRDefault="00D24297" w:rsidP="00D24297">
      <w:pPr>
        <w:pStyle w:val="a3"/>
        <w:jc w:val="center"/>
        <w:rPr>
          <w:sz w:val="22"/>
          <w:szCs w:val="22"/>
        </w:rPr>
      </w:pPr>
      <w:r w:rsidRPr="002466E5">
        <w:rPr>
          <w:sz w:val="22"/>
          <w:szCs w:val="22"/>
        </w:rPr>
        <w:t>КОГ</w:t>
      </w:r>
      <w:r w:rsidR="00777FDF">
        <w:rPr>
          <w:sz w:val="22"/>
          <w:szCs w:val="22"/>
        </w:rPr>
        <w:t xml:space="preserve">ОБУ СШ с УИОП </w:t>
      </w:r>
      <w:proofErr w:type="spellStart"/>
      <w:r w:rsidR="00777FDF">
        <w:rPr>
          <w:sz w:val="22"/>
          <w:szCs w:val="22"/>
        </w:rPr>
        <w:t>пгт</w:t>
      </w:r>
      <w:proofErr w:type="spellEnd"/>
      <w:r w:rsidR="00777FDF">
        <w:rPr>
          <w:sz w:val="22"/>
          <w:szCs w:val="22"/>
        </w:rPr>
        <w:t xml:space="preserve"> </w:t>
      </w:r>
      <w:proofErr w:type="spellStart"/>
      <w:r w:rsidR="00777FDF">
        <w:rPr>
          <w:sz w:val="22"/>
          <w:szCs w:val="22"/>
        </w:rPr>
        <w:t>Кикнур</w:t>
      </w:r>
      <w:proofErr w:type="spellEnd"/>
      <w:r w:rsidR="00777FDF">
        <w:rPr>
          <w:sz w:val="22"/>
          <w:szCs w:val="22"/>
        </w:rPr>
        <w:t xml:space="preserve"> на 2022-2023</w:t>
      </w:r>
      <w:r w:rsidRPr="002466E5">
        <w:rPr>
          <w:sz w:val="22"/>
          <w:szCs w:val="22"/>
        </w:rPr>
        <w:t xml:space="preserve"> учебный год.</w:t>
      </w:r>
    </w:p>
    <w:p w:rsidR="00D24297" w:rsidRPr="002466E5" w:rsidRDefault="00D24297" w:rsidP="00D24297">
      <w:pPr>
        <w:pStyle w:val="a3"/>
        <w:jc w:val="center"/>
        <w:rPr>
          <w:sz w:val="22"/>
          <w:szCs w:val="22"/>
        </w:rPr>
      </w:pPr>
    </w:p>
    <w:tbl>
      <w:tblPr>
        <w:tblW w:w="9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2780"/>
        <w:gridCol w:w="1009"/>
        <w:gridCol w:w="935"/>
        <w:gridCol w:w="936"/>
        <w:gridCol w:w="935"/>
        <w:gridCol w:w="936"/>
      </w:tblGrid>
      <w:tr w:rsidR="000C3E26" w:rsidTr="000C3E26">
        <w:trPr>
          <w:trHeight w:val="335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0C3E26" w:rsidTr="000C3E26">
        <w:trPr>
          <w:trHeight w:val="960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99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99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99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55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 родной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EB5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36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9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9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EB5E2B">
        <w:trPr>
          <w:trHeight w:val="64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6" w:rsidRDefault="000C3E26" w:rsidP="00EB5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 w:rsidP="00EB5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EB5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99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ind w:right="24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299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 w:rsidP="00EB5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Изобразительное</w:t>
            </w:r>
            <w:r w:rsidR="00EB5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EB5E2B">
        <w:trPr>
          <w:trHeight w:val="41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331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E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77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 формируемая участниками образовательных отношений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77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77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462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="00EB5E2B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(включая коррекционно-развивающую область)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1012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Коррекционно-развивающая область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-занятия с логопедом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-занятия с учителем-дефектологом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-занятия с педагогом-психологом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462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26" w:rsidTr="000C3E26">
        <w:trPr>
          <w:trHeight w:val="462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0C3E26" w:rsidRDefault="000C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нравственности: что такое хорошо и что такое плохо</w:t>
            </w:r>
          </w:p>
          <w:p w:rsidR="00D016E5" w:rsidRDefault="00D01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:rsidR="00D016E5" w:rsidRDefault="00D016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Default="000C3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C3E26" w:rsidRDefault="000C3E26" w:rsidP="000C3E26">
      <w:pPr>
        <w:spacing w:after="0" w:line="240" w:lineRule="auto"/>
        <w:ind w:left="-426"/>
      </w:pPr>
    </w:p>
    <w:sectPr w:rsidR="000C3E26" w:rsidSect="008F3B1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7C9"/>
    <w:multiLevelType w:val="multilevel"/>
    <w:tmpl w:val="9AA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01F32"/>
    <w:multiLevelType w:val="hybridMultilevel"/>
    <w:tmpl w:val="05EE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926FFC"/>
    <w:multiLevelType w:val="multilevel"/>
    <w:tmpl w:val="C4B0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C3329"/>
    <w:multiLevelType w:val="multilevel"/>
    <w:tmpl w:val="B33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7A0"/>
    <w:rsid w:val="000C3E26"/>
    <w:rsid w:val="00155282"/>
    <w:rsid w:val="002E0B44"/>
    <w:rsid w:val="004608DD"/>
    <w:rsid w:val="005400F7"/>
    <w:rsid w:val="005B07CD"/>
    <w:rsid w:val="005F7895"/>
    <w:rsid w:val="00777FDF"/>
    <w:rsid w:val="007E37B5"/>
    <w:rsid w:val="008857CF"/>
    <w:rsid w:val="008F3B11"/>
    <w:rsid w:val="00B056E2"/>
    <w:rsid w:val="00BA39DE"/>
    <w:rsid w:val="00D016E5"/>
    <w:rsid w:val="00D027A0"/>
    <w:rsid w:val="00D21AE8"/>
    <w:rsid w:val="00D24297"/>
    <w:rsid w:val="00D65AD9"/>
    <w:rsid w:val="00D92CFF"/>
    <w:rsid w:val="00DB1C27"/>
    <w:rsid w:val="00DD18BD"/>
    <w:rsid w:val="00E1006B"/>
    <w:rsid w:val="00E12F14"/>
    <w:rsid w:val="00EB5E2B"/>
    <w:rsid w:val="00EC04FD"/>
    <w:rsid w:val="00EF194B"/>
    <w:rsid w:val="00F019D3"/>
    <w:rsid w:val="00F1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027A0"/>
    <w:pPr>
      <w:ind w:left="720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D24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24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1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7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.kuz-edu.ru/docs/%D0%A2%D0%B5%D0%BA%D1%81%D1%82%20%D0%BF%D1%80%D0%B8%D0%BA%D0%B0%D0%B7%D0%B0%20%D0%BE%20%D0%A4%D0%9F%D0%A3.%20%D0%9F%D1%80%D0%B8%D0%BA%D0%B0%D0%B7%20%E2%84%96%20254%20%D0%BE%D1%82%2020.05.2020%D0%B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</dc:creator>
  <cp:lastModifiedBy>Degtyareva</cp:lastModifiedBy>
  <cp:revision>7</cp:revision>
  <cp:lastPrinted>2021-09-12T09:51:00Z</cp:lastPrinted>
  <dcterms:created xsi:type="dcterms:W3CDTF">2021-09-10T13:38:00Z</dcterms:created>
  <dcterms:modified xsi:type="dcterms:W3CDTF">2022-09-17T07:46:00Z</dcterms:modified>
</cp:coreProperties>
</file>